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“光明田缘杯”上海市班组（团队）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文化网络大赛报名办法</w:t>
      </w:r>
    </w:p>
    <w:bookmarkEnd w:id="0"/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报名方式</w:t>
      </w:r>
    </w:p>
    <w:p>
      <w:pPr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上海市总工会“申工社”APP  为大奖赛唯一报名渠道。所有比赛结果在“申工社”APP 上展现。</w:t>
      </w:r>
    </w:p>
    <w:p>
      <w:pPr>
        <w:adjustRightInd w:val="0"/>
        <w:ind w:firstLine="643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二、报名流程</w:t>
      </w:r>
    </w:p>
    <w:p>
      <w:pPr>
        <w:adjustRightInd w:val="0"/>
        <w:ind w:firstLine="643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（一）下载安装并注册申工社 APP</w:t>
      </w:r>
    </w:p>
    <w:p>
      <w:pPr>
        <w:adjustRightInd w:val="0"/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报名参赛人员在各大手机应用商店下载安装“申工社 APP”，点击首页右下角“我的”按钮进行注册。领队创建班 组（团队）及个人加入班组（团队）都需要事先在“申工社 APP”上进行注册。</w:t>
      </w:r>
    </w:p>
    <w:p>
      <w:pPr>
        <w:adjustRightInd w:val="0"/>
        <w:ind w:firstLine="643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（二）领队创建班组（团队）</w:t>
      </w:r>
    </w:p>
    <w:p>
      <w:pPr>
        <w:adjustRightInd w:val="0"/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领队进入大奖赛专题页面，点击“我要报名”中“创建班 组（团队）”栏目，按要求填写班组（团队）名称、所属区局（产业）、所属街镇（园区）或二级单位、所在单位名称、领 队姓名、手机号码等信息后提交，就可成功创建班组；领队将 班组（团队）名称及编号告知拟参加班组（团队）的其他人员， 并通知其加入班组（团队）。</w:t>
      </w:r>
    </w:p>
    <w:p>
      <w:pPr>
        <w:adjustRightInd w:val="0"/>
        <w:ind w:firstLine="643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（三）领队激活班组（团队）</w:t>
      </w:r>
    </w:p>
    <w:p>
      <w:pPr>
        <w:adjustRightInd w:val="0"/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参加过班组大赛的班组领队，可以激活去年的班组（团队）。</w:t>
      </w:r>
    </w:p>
    <w:p>
      <w:pPr>
        <w:adjustRightInd w:val="0"/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领队进入大奖赛专题页面，点击“我要报名”中“激活班 组（团队）”栏目，进入班组（团队）信息页面，查看班组（团 队）所属区局（产业）、所属街镇（园区）或二级单位、所在 单位名称、领队姓名、手机号码等信息是否正确，如果正确， 直接提交；如果不正确，修改相应信息（除班组名称不可修改 外，其他都可以修改）并提交。激活班组（团队）成功后，往 年加入该班组（团队）的用户在报名参加时就会收到提醒。</w:t>
      </w:r>
    </w:p>
    <w:p>
      <w:pPr>
        <w:adjustRightInd w:val="0"/>
        <w:ind w:firstLine="643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（四）个人加入班组（团队）</w:t>
      </w:r>
    </w:p>
    <w:p>
      <w:pPr>
        <w:adjustRightInd w:val="0"/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申请加入相应班组（团队）的人员进入大奖赛专题页面， 点击“我要报名”中“加入班组（团队）”栏目。</w:t>
      </w:r>
    </w:p>
    <w:p>
      <w:pPr>
        <w:adjustRightInd w:val="0"/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1.如果该用户往年以班组（团队）队员身份加入过班组（团 队）且该班组（团队）已被激活，那么该用户可直接选择加入 该班组，也可以选择加入其它班组。此过程无需重新填写个人 信息，班组（团队）领队审核通过后，班组（团队）成员即可 以手机号为登录名参加各项比赛。</w:t>
      </w:r>
    </w:p>
    <w:p>
      <w:pPr>
        <w:adjustRightInd w:val="0"/>
        <w:ind w:firstLine="640" w:firstLineChars="200"/>
        <w:jc w:val="left"/>
      </w:pPr>
      <w:r>
        <w:rPr>
          <w:rFonts w:hint="eastAsia" w:ascii="仿宋" w:hAnsi="仿宋" w:eastAsia="仿宋"/>
          <w:sz w:val="32"/>
          <w:szCs w:val="32"/>
        </w:rPr>
        <w:t>2.如果该用户往年未参加过班组大赛，则须搜索班组（团 队）编号并确认后，填写个人姓名、手机号码、所在单位名称 并提交申请；班组（团队）领队审核通过个人加入班组（团队） 申请。注册成功后，班组（团队）成员即可以手机号为登录名 参加各项比赛。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3BFD"/>
    <w:multiLevelType w:val="multilevel"/>
    <w:tmpl w:val="5B093BFD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1530D"/>
    <w:rsid w:val="118153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2018-09-17T02:47:00Z</dcterms:created>
  <dc:creator> 徐知英</dc:creator>
  <cp:lastModifiedBy> 徐知英</cp:lastModifiedBy>
  <dcterms:modified xsi:type="dcterms:W3CDTF">2018-09-17T02:49:27Z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