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C72A8" w14:textId="281FCCA4" w:rsidR="00BD03C4" w:rsidRPr="003C5466" w:rsidRDefault="00C03B3C" w:rsidP="00E15F34">
      <w:pPr>
        <w:jc w:val="center"/>
        <w:rPr>
          <w:rFonts w:ascii="方正小标宋简体" w:eastAsia="方正小标宋简体" w:hAnsiTheme="majorEastAsia" w:hint="eastAsia"/>
          <w:sz w:val="44"/>
          <w:szCs w:val="44"/>
        </w:rPr>
      </w:pPr>
      <w:r w:rsidRPr="003C5466">
        <w:rPr>
          <w:rFonts w:ascii="方正小标宋简体" w:eastAsia="方正小标宋简体" w:hAnsiTheme="majorEastAsia" w:hint="eastAsia"/>
          <w:sz w:val="44"/>
          <w:szCs w:val="44"/>
        </w:rPr>
        <w:t>凝心聚力跟党走 不忘</w:t>
      </w:r>
      <w:proofErr w:type="gramStart"/>
      <w:r w:rsidRPr="003C5466">
        <w:rPr>
          <w:rFonts w:ascii="方正小标宋简体" w:eastAsia="方正小标宋简体" w:hAnsiTheme="majorEastAsia" w:hint="eastAsia"/>
          <w:sz w:val="44"/>
          <w:szCs w:val="44"/>
        </w:rPr>
        <w:t>初心再</w:t>
      </w:r>
      <w:proofErr w:type="gramEnd"/>
      <w:r w:rsidRPr="003C5466">
        <w:rPr>
          <w:rFonts w:ascii="方正小标宋简体" w:eastAsia="方正小标宋简体" w:hAnsiTheme="majorEastAsia" w:hint="eastAsia"/>
          <w:sz w:val="44"/>
          <w:szCs w:val="44"/>
        </w:rPr>
        <w:t>出发</w:t>
      </w:r>
    </w:p>
    <w:p w14:paraId="66FA89CA" w14:textId="10D319DB" w:rsidR="00C03B3C" w:rsidRPr="003C5466" w:rsidRDefault="00C03B3C" w:rsidP="00E15F34">
      <w:pPr>
        <w:spacing w:line="360" w:lineRule="auto"/>
        <w:ind w:firstLineChars="200" w:firstLine="560"/>
        <w:rPr>
          <w:rFonts w:ascii="仿宋_GB2312" w:eastAsia="仿宋_GB2312" w:hAnsi="仿宋" w:cs="仿宋" w:hint="eastAsia"/>
          <w:sz w:val="28"/>
          <w:szCs w:val="32"/>
        </w:rPr>
      </w:pPr>
      <w:r w:rsidRPr="003C5466">
        <w:rPr>
          <w:rFonts w:ascii="仿宋_GB2312" w:eastAsia="仿宋_GB2312" w:hAnsi="仿宋" w:cs="仿宋" w:hint="eastAsia"/>
          <w:sz w:val="28"/>
          <w:szCs w:val="32"/>
        </w:rPr>
        <w:t>今天，我很荣幸代表我们党支部参加了</w:t>
      </w:r>
      <w:proofErr w:type="gramStart"/>
      <w:r w:rsidRPr="003C5466">
        <w:rPr>
          <w:rFonts w:ascii="仿宋_GB2312" w:eastAsia="仿宋_GB2312" w:hAnsi="仿宋" w:cs="仿宋" w:hint="eastAsia"/>
          <w:sz w:val="28"/>
          <w:szCs w:val="32"/>
        </w:rPr>
        <w:t>“</w:t>
      </w:r>
      <w:proofErr w:type="gramEnd"/>
      <w:r w:rsidRPr="003C5466">
        <w:rPr>
          <w:rFonts w:ascii="仿宋_GB2312" w:eastAsia="仿宋_GB2312" w:hAnsi="仿宋" w:cs="仿宋" w:hint="eastAsia"/>
          <w:sz w:val="28"/>
          <w:szCs w:val="32"/>
        </w:rPr>
        <w:t>松江经济技术开发区‘七一’专题党课“。课上袁球坤同志跟我们讲述了松江经济技术开发区的发展现状以及对松江经济技术开发区未来的展望。</w:t>
      </w:r>
    </w:p>
    <w:p w14:paraId="4E50E7A2" w14:textId="28D6FDF8" w:rsidR="00C03B3C" w:rsidRPr="003C5466" w:rsidRDefault="00C03B3C" w:rsidP="00E15F34">
      <w:pPr>
        <w:spacing w:line="360" w:lineRule="auto"/>
        <w:ind w:firstLineChars="200" w:firstLine="560"/>
        <w:rPr>
          <w:rFonts w:ascii="仿宋_GB2312" w:eastAsia="仿宋_GB2312" w:hAnsi="仿宋" w:cs="仿宋" w:hint="eastAsia"/>
          <w:sz w:val="28"/>
          <w:szCs w:val="32"/>
        </w:rPr>
      </w:pPr>
      <w:r w:rsidRPr="003C5466">
        <w:rPr>
          <w:rFonts w:ascii="仿宋_GB2312" w:eastAsia="仿宋_GB2312" w:hAnsi="仿宋" w:cs="仿宋" w:hint="eastAsia"/>
          <w:sz w:val="28"/>
          <w:szCs w:val="32"/>
        </w:rPr>
        <w:t>会上袁书记</w:t>
      </w:r>
      <w:proofErr w:type="gramStart"/>
      <w:r w:rsidRPr="003C5466">
        <w:rPr>
          <w:rFonts w:ascii="仿宋_GB2312" w:eastAsia="仿宋_GB2312" w:hAnsi="仿宋" w:cs="仿宋" w:hint="eastAsia"/>
          <w:sz w:val="28"/>
          <w:szCs w:val="32"/>
        </w:rPr>
        <w:t>介</w:t>
      </w:r>
      <w:proofErr w:type="gramEnd"/>
      <w:r w:rsidRPr="003C5466">
        <w:rPr>
          <w:rFonts w:ascii="仿宋_GB2312" w:eastAsia="仿宋_GB2312" w:hAnsi="仿宋" w:cs="仿宋" w:hint="eastAsia"/>
          <w:sz w:val="28"/>
          <w:szCs w:val="32"/>
        </w:rPr>
        <w:t>了五点内容：</w:t>
      </w:r>
    </w:p>
    <w:p w14:paraId="5AD9E810" w14:textId="13D577F4" w:rsidR="00C03B3C" w:rsidRPr="003C5466" w:rsidRDefault="00C03B3C" w:rsidP="00E15F34">
      <w:pPr>
        <w:spacing w:line="360" w:lineRule="auto"/>
        <w:ind w:firstLineChars="200" w:firstLine="560"/>
        <w:rPr>
          <w:rFonts w:ascii="仿宋_GB2312" w:eastAsia="仿宋_GB2312" w:hAnsi="仿宋" w:cs="仿宋" w:hint="eastAsia"/>
          <w:sz w:val="28"/>
          <w:szCs w:val="32"/>
        </w:rPr>
      </w:pPr>
      <w:r w:rsidRPr="003C5466">
        <w:rPr>
          <w:rFonts w:ascii="仿宋_GB2312" w:eastAsia="仿宋_GB2312" w:hAnsi="仿宋" w:cs="仿宋" w:hint="eastAsia"/>
          <w:sz w:val="28"/>
          <w:szCs w:val="32"/>
        </w:rPr>
        <w:t>学懂、弄通、悟透《习近平新时代中国特色社会主义思想》是干实G60</w:t>
      </w:r>
      <w:proofErr w:type="gramStart"/>
      <w:r w:rsidRPr="003C5466">
        <w:rPr>
          <w:rFonts w:ascii="仿宋_GB2312" w:eastAsia="仿宋_GB2312" w:hAnsi="仿宋" w:cs="仿宋" w:hint="eastAsia"/>
          <w:sz w:val="28"/>
          <w:szCs w:val="32"/>
        </w:rPr>
        <w:t>科创走廊</w:t>
      </w:r>
      <w:proofErr w:type="gramEnd"/>
      <w:r w:rsidRPr="003C5466">
        <w:rPr>
          <w:rFonts w:ascii="仿宋_GB2312" w:eastAsia="仿宋_GB2312" w:hAnsi="仿宋" w:cs="仿宋" w:hint="eastAsia"/>
          <w:sz w:val="28"/>
          <w:szCs w:val="32"/>
        </w:rPr>
        <w:t>主战场、主力军、主引擎的根本目的</w:t>
      </w:r>
      <w:r w:rsidR="004F24BB" w:rsidRPr="003C5466">
        <w:rPr>
          <w:rFonts w:ascii="仿宋_GB2312" w:eastAsia="仿宋_GB2312" w:hAnsi="仿宋" w:cs="仿宋" w:hint="eastAsia"/>
          <w:sz w:val="28"/>
          <w:szCs w:val="32"/>
        </w:rPr>
        <w:t>；</w:t>
      </w:r>
    </w:p>
    <w:p w14:paraId="7A52C015" w14:textId="0E2A33CF" w:rsidR="004F24BB" w:rsidRPr="003C5466" w:rsidRDefault="004F24BB" w:rsidP="00E15F34">
      <w:pPr>
        <w:spacing w:line="360" w:lineRule="auto"/>
        <w:ind w:firstLineChars="200" w:firstLine="560"/>
        <w:rPr>
          <w:rFonts w:ascii="仿宋_GB2312" w:eastAsia="仿宋_GB2312" w:hAnsi="仿宋" w:cs="仿宋" w:hint="eastAsia"/>
          <w:sz w:val="28"/>
          <w:szCs w:val="32"/>
        </w:rPr>
      </w:pPr>
      <w:r w:rsidRPr="003C5466">
        <w:rPr>
          <w:rFonts w:ascii="仿宋_GB2312" w:eastAsia="仿宋_GB2312" w:hAnsi="仿宋" w:cs="仿宋" w:hint="eastAsia"/>
          <w:sz w:val="28"/>
          <w:szCs w:val="32"/>
        </w:rPr>
        <w:t>经济城市规划，产业定位基本落地；</w:t>
      </w:r>
    </w:p>
    <w:p w14:paraId="0412327E" w14:textId="34ABD5FF" w:rsidR="004F24BB" w:rsidRPr="003C5466" w:rsidRDefault="004F24BB" w:rsidP="00E15F34">
      <w:pPr>
        <w:spacing w:line="360" w:lineRule="auto"/>
        <w:ind w:firstLineChars="200" w:firstLine="560"/>
        <w:rPr>
          <w:rFonts w:ascii="仿宋_GB2312" w:eastAsia="仿宋_GB2312" w:hAnsi="仿宋" w:cs="仿宋" w:hint="eastAsia"/>
          <w:sz w:val="28"/>
          <w:szCs w:val="32"/>
        </w:rPr>
      </w:pPr>
      <w:r w:rsidRPr="003C5466">
        <w:rPr>
          <w:rFonts w:ascii="仿宋_GB2312" w:eastAsia="仿宋_GB2312" w:hAnsi="仿宋" w:cs="仿宋" w:hint="eastAsia"/>
          <w:sz w:val="28"/>
          <w:szCs w:val="32"/>
        </w:rPr>
        <w:t>招商引资实现新跨越；</w:t>
      </w:r>
    </w:p>
    <w:p w14:paraId="3F3D682F" w14:textId="1AE5FEBB" w:rsidR="004F24BB" w:rsidRPr="003C5466" w:rsidRDefault="004F24BB" w:rsidP="00E15F34">
      <w:pPr>
        <w:spacing w:line="360" w:lineRule="auto"/>
        <w:ind w:firstLineChars="200" w:firstLine="560"/>
        <w:rPr>
          <w:rFonts w:ascii="仿宋_GB2312" w:eastAsia="仿宋_GB2312" w:hAnsi="仿宋" w:cs="仿宋" w:hint="eastAsia"/>
          <w:sz w:val="28"/>
          <w:szCs w:val="32"/>
        </w:rPr>
      </w:pPr>
      <w:r w:rsidRPr="003C5466">
        <w:rPr>
          <w:rFonts w:ascii="仿宋_GB2312" w:eastAsia="仿宋_GB2312" w:hAnsi="仿宋" w:cs="仿宋" w:hint="eastAsia"/>
          <w:sz w:val="28"/>
          <w:szCs w:val="32"/>
        </w:rPr>
        <w:t>营商环境进一步改善。</w:t>
      </w:r>
    </w:p>
    <w:p w14:paraId="69CF908D" w14:textId="77777777" w:rsidR="004F24BB" w:rsidRPr="003C5466" w:rsidRDefault="004F24BB" w:rsidP="00E15F34">
      <w:pPr>
        <w:spacing w:line="360" w:lineRule="auto"/>
        <w:ind w:firstLineChars="200" w:firstLine="560"/>
        <w:rPr>
          <w:rFonts w:ascii="仿宋_GB2312" w:eastAsia="仿宋_GB2312" w:hAnsi="仿宋" w:cs="仿宋" w:hint="eastAsia"/>
          <w:sz w:val="28"/>
          <w:szCs w:val="32"/>
        </w:rPr>
      </w:pPr>
      <w:r w:rsidRPr="003C5466">
        <w:rPr>
          <w:rFonts w:ascii="仿宋_GB2312" w:eastAsia="仿宋_GB2312" w:hAnsi="仿宋" w:cs="仿宋" w:hint="eastAsia"/>
          <w:sz w:val="28"/>
          <w:szCs w:val="32"/>
        </w:rPr>
        <w:t>当听到去年松江经济技术开发区GDP达到341.15亿，同比增长12%的时候，一股自豪感油然而生。“不忘初心，继续前进”，</w:t>
      </w:r>
      <w:proofErr w:type="gramStart"/>
      <w:r w:rsidRPr="003C5466">
        <w:rPr>
          <w:rFonts w:ascii="仿宋_GB2312" w:eastAsia="仿宋_GB2312" w:hAnsi="仿宋" w:cs="仿宋" w:hint="eastAsia"/>
          <w:sz w:val="28"/>
          <w:szCs w:val="32"/>
        </w:rPr>
        <w:t>是习近</w:t>
      </w:r>
      <w:proofErr w:type="gramEnd"/>
      <w:r w:rsidRPr="003C5466">
        <w:rPr>
          <w:rFonts w:ascii="仿宋_GB2312" w:eastAsia="仿宋_GB2312" w:hAnsi="仿宋" w:cs="仿宋" w:hint="eastAsia"/>
          <w:sz w:val="28"/>
          <w:szCs w:val="32"/>
        </w:rPr>
        <w:t>平总书记在庆祝中国共产党成立95周年大会上重要讲话最鲜明的主题，也是贯穿始终的一条红线。面向未来，面对挑战，我们只有不忘初心，始终保持建党时中国共产党人的奋斗精神，保持对人民的赤子之心，才能不断开创中国特色社会主义事业新境界。</w:t>
      </w:r>
    </w:p>
    <w:p w14:paraId="5AE9527A" w14:textId="74D802FB" w:rsidR="004F24BB" w:rsidRPr="003C5466" w:rsidRDefault="004F24BB" w:rsidP="00E15F34">
      <w:pPr>
        <w:spacing w:line="360" w:lineRule="auto"/>
        <w:ind w:firstLineChars="200" w:firstLine="560"/>
        <w:rPr>
          <w:rFonts w:ascii="仿宋_GB2312" w:eastAsia="仿宋_GB2312" w:hAnsi="仿宋" w:cs="仿宋" w:hint="eastAsia"/>
          <w:sz w:val="28"/>
          <w:szCs w:val="32"/>
        </w:rPr>
      </w:pPr>
      <w:r w:rsidRPr="003C5466">
        <w:rPr>
          <w:rFonts w:ascii="仿宋_GB2312" w:eastAsia="仿宋_GB2312" w:hAnsi="仿宋" w:cs="仿宋" w:hint="eastAsia"/>
          <w:sz w:val="28"/>
          <w:szCs w:val="32"/>
        </w:rPr>
        <w:t>不忘初心，最根本的是坚守信仰不迷失。</w:t>
      </w:r>
      <w:r w:rsidR="00BD1DED" w:rsidRPr="003C5466">
        <w:rPr>
          <w:rFonts w:ascii="仿宋_GB2312" w:eastAsia="仿宋_GB2312" w:hAnsi="仿宋" w:cs="仿宋" w:hint="eastAsia"/>
          <w:sz w:val="28"/>
          <w:szCs w:val="32"/>
        </w:rPr>
        <w:t>习近平总书记指出</w:t>
      </w:r>
      <w:r w:rsidRPr="003C5466">
        <w:rPr>
          <w:rFonts w:ascii="仿宋_GB2312" w:eastAsia="仿宋_GB2312" w:hAnsi="仿宋" w:cs="仿宋" w:hint="eastAsia"/>
          <w:sz w:val="28"/>
          <w:szCs w:val="32"/>
        </w:rPr>
        <w:t>，无论是处于顺境还是逆境，我们党从未动摇对马克思主义的信仰。要做到不忘初心，我们就必须永远坚守信仰的高地。首先，补好精神之钙。始终坚持马克思主义信仰，坚定不移地走中国特色社会主义道路，永远忠诚于党和人民，保证正确的政治方向。其次，注重益智修身。把学习、修身、立德联系起来，作为指导为人做事和处世从政的原则，</w:t>
      </w:r>
      <w:r w:rsidRPr="003C5466">
        <w:rPr>
          <w:rFonts w:ascii="仿宋_GB2312" w:eastAsia="仿宋_GB2312" w:hAnsi="仿宋" w:cs="仿宋" w:hint="eastAsia"/>
          <w:sz w:val="28"/>
          <w:szCs w:val="32"/>
        </w:rPr>
        <w:lastRenderedPageBreak/>
        <w:t>做讲政治、有信念，讲规矩、有纪律，讲道德、有品行，讲奉献、有作为的合格党员。再次，坚持梦想引领。把信仰与实现中国梦的宏伟理想统一起来，把信仰与自己的本职工作和思想改造结合起来，真正落到脚踏实地的实践中去。</w:t>
      </w:r>
    </w:p>
    <w:p w14:paraId="440E09AE" w14:textId="30BB9282" w:rsidR="004F24BB" w:rsidRPr="003C5466" w:rsidRDefault="004F24BB" w:rsidP="00E15F34">
      <w:pPr>
        <w:spacing w:line="360" w:lineRule="auto"/>
        <w:ind w:firstLineChars="200" w:firstLine="560"/>
        <w:rPr>
          <w:rFonts w:ascii="仿宋_GB2312" w:eastAsia="仿宋_GB2312" w:hAnsi="仿宋" w:cs="仿宋" w:hint="eastAsia"/>
          <w:sz w:val="28"/>
          <w:szCs w:val="32"/>
        </w:rPr>
      </w:pPr>
      <w:r w:rsidRPr="003C5466">
        <w:rPr>
          <w:rFonts w:ascii="仿宋_GB2312" w:eastAsia="仿宋_GB2312" w:hAnsi="仿宋" w:cs="仿宋" w:hint="eastAsia"/>
          <w:sz w:val="28"/>
          <w:szCs w:val="32"/>
        </w:rPr>
        <w:t>不忘初心，最重要的是坚定理想不动摇。</w:t>
      </w:r>
      <w:r w:rsidR="00BD1DED" w:rsidRPr="003C5466">
        <w:rPr>
          <w:rFonts w:ascii="仿宋_GB2312" w:eastAsia="仿宋_GB2312" w:hAnsi="仿宋" w:cs="仿宋" w:hint="eastAsia"/>
          <w:sz w:val="28"/>
          <w:szCs w:val="32"/>
        </w:rPr>
        <w:t>习近平总书记指出</w:t>
      </w:r>
      <w:r w:rsidRPr="003C5466">
        <w:rPr>
          <w:rFonts w:ascii="仿宋_GB2312" w:eastAsia="仿宋_GB2312" w:hAnsi="仿宋" w:cs="仿宋" w:hint="eastAsia"/>
          <w:sz w:val="28"/>
          <w:szCs w:val="32"/>
        </w:rPr>
        <w:t>，理想信念动摇是最危险的动摇，理想信念滑坡是最危险的滑坡。我们要始终把坚定理想信念作为安身立命的主心骨,作为修身立业的压舱石。首先，抓好思想建设这个根本。把系统掌握马克思主义基本理论作为看家本领，把理想信念建立在对科学理论的理性认同上，建立在对历史规律的正确认识上，建立在对基本国情的准确把握上。其次，抓好党性修养这个核心。把共产党人的政治信念、政治追求、政治品格，作为烙入灵魂的毕生操守，大力弘扬党的优良传统和作风，牢固树立正确的世界观、人生观、权力观，始终保持共产党人的本色。再次，抓好道德建设这个关键。注重加强自我思想道德修养，做社会主义道德的示范者、诚信风尚的引领者、公平正义的维护者，以实际行动彰显共产党员的人格力量。</w:t>
      </w:r>
    </w:p>
    <w:p w14:paraId="69963F9C" w14:textId="6E6D817E" w:rsidR="004F24BB" w:rsidRPr="003C5466" w:rsidRDefault="004F24BB" w:rsidP="00E15F34">
      <w:pPr>
        <w:spacing w:line="360" w:lineRule="auto"/>
        <w:ind w:firstLineChars="200" w:firstLine="560"/>
        <w:rPr>
          <w:rFonts w:ascii="仿宋_GB2312" w:eastAsia="仿宋_GB2312" w:hAnsi="仿宋" w:cs="仿宋" w:hint="eastAsia"/>
          <w:sz w:val="28"/>
          <w:szCs w:val="32"/>
        </w:rPr>
      </w:pPr>
      <w:r w:rsidRPr="003C5466">
        <w:rPr>
          <w:rFonts w:ascii="仿宋_GB2312" w:eastAsia="仿宋_GB2312" w:hAnsi="仿宋" w:cs="仿宋" w:hint="eastAsia"/>
          <w:sz w:val="28"/>
          <w:szCs w:val="32"/>
        </w:rPr>
        <w:t>不忘初心，</w:t>
      </w:r>
      <w:proofErr w:type="gramStart"/>
      <w:r w:rsidRPr="003C5466">
        <w:rPr>
          <w:rFonts w:ascii="仿宋_GB2312" w:eastAsia="仿宋_GB2312" w:hAnsi="仿宋" w:cs="仿宋" w:hint="eastAsia"/>
          <w:sz w:val="28"/>
          <w:szCs w:val="32"/>
        </w:rPr>
        <w:t>最</w:t>
      </w:r>
      <w:proofErr w:type="gramEnd"/>
      <w:r w:rsidRPr="003C5466">
        <w:rPr>
          <w:rFonts w:ascii="仿宋_GB2312" w:eastAsia="仿宋_GB2312" w:hAnsi="仿宋" w:cs="仿宋" w:hint="eastAsia"/>
          <w:sz w:val="28"/>
          <w:szCs w:val="32"/>
        </w:rPr>
        <w:t>关键的是坚持自信不气馁。</w:t>
      </w:r>
      <w:r w:rsidR="00BD1DED" w:rsidRPr="003C5466">
        <w:rPr>
          <w:rFonts w:ascii="仿宋_GB2312" w:eastAsia="仿宋_GB2312" w:hAnsi="仿宋" w:cs="仿宋" w:hint="eastAsia"/>
          <w:sz w:val="28"/>
          <w:szCs w:val="32"/>
        </w:rPr>
        <w:t>习近平总书记指出</w:t>
      </w:r>
      <w:r w:rsidRPr="003C5466">
        <w:rPr>
          <w:rFonts w:ascii="仿宋_GB2312" w:eastAsia="仿宋_GB2312" w:hAnsi="仿宋" w:cs="仿宋" w:hint="eastAsia"/>
          <w:sz w:val="28"/>
          <w:szCs w:val="32"/>
        </w:rPr>
        <w:t>，全党要坚定道路自信、理论自信、制度自信、文化自信。面对新形势新任务，中国共产党人和中国人民要更加坚定为人类对更好社会制度的探索提供中国方案的自信心。</w:t>
      </w:r>
    </w:p>
    <w:p w14:paraId="441336FD" w14:textId="77777777" w:rsidR="004F24BB" w:rsidRPr="003C5466" w:rsidRDefault="004F24BB" w:rsidP="00E15F34">
      <w:pPr>
        <w:spacing w:line="360" w:lineRule="auto"/>
        <w:ind w:firstLineChars="200" w:firstLine="560"/>
        <w:rPr>
          <w:rFonts w:ascii="仿宋_GB2312" w:eastAsia="仿宋_GB2312" w:hAnsi="仿宋" w:cs="仿宋" w:hint="eastAsia"/>
          <w:sz w:val="28"/>
          <w:szCs w:val="32"/>
        </w:rPr>
      </w:pPr>
      <w:r w:rsidRPr="003C5466">
        <w:rPr>
          <w:rFonts w:ascii="仿宋_GB2312" w:eastAsia="仿宋_GB2312" w:hAnsi="仿宋" w:cs="仿宋" w:hint="eastAsia"/>
          <w:sz w:val="28"/>
          <w:szCs w:val="32"/>
        </w:rPr>
        <w:t>一是要坚持道路自信。自觉做中国特色社会主义道路的坚定信仰者，始终不渝地为实现开创中国特色社会主义道路的新局面而努力奋</w:t>
      </w:r>
      <w:r w:rsidRPr="003C5466">
        <w:rPr>
          <w:rFonts w:ascii="仿宋_GB2312" w:eastAsia="仿宋_GB2312" w:hAnsi="仿宋" w:cs="仿宋" w:hint="eastAsia"/>
          <w:sz w:val="28"/>
          <w:szCs w:val="32"/>
        </w:rPr>
        <w:lastRenderedPageBreak/>
        <w:t>斗。二是要坚持理论自信。深入学习领会和实践中国特色社会主义理论，做到学以立德、学以增智、学以致用，不断提高思想政治水平。三是要坚持制度自信。始终坚持和完善包括人民代表大会制度在内的中国特色社会主义制度，自觉做中国特色社会主义制度的坚强捍卫者。四是要坚持文化自信。大力弘扬社会主义核心价值观，弘扬以爱国主义为核心的民族精神和以改革创新为核心的时代精神，为民族复兴提供不竭的动力。</w:t>
      </w:r>
    </w:p>
    <w:p w14:paraId="3031504B" w14:textId="79A9CDEA" w:rsidR="004F24BB" w:rsidRPr="003C5466" w:rsidRDefault="004F24BB" w:rsidP="00E15F34">
      <w:pPr>
        <w:spacing w:line="360" w:lineRule="auto"/>
        <w:ind w:firstLineChars="200" w:firstLine="560"/>
        <w:rPr>
          <w:rFonts w:ascii="仿宋_GB2312" w:eastAsia="仿宋_GB2312" w:hAnsi="仿宋" w:cs="仿宋" w:hint="eastAsia"/>
          <w:sz w:val="28"/>
          <w:szCs w:val="32"/>
        </w:rPr>
      </w:pPr>
      <w:r w:rsidRPr="003C5466">
        <w:rPr>
          <w:rFonts w:ascii="仿宋_GB2312" w:eastAsia="仿宋_GB2312" w:hAnsi="仿宋" w:cs="仿宋" w:hint="eastAsia"/>
          <w:sz w:val="28"/>
          <w:szCs w:val="32"/>
        </w:rPr>
        <w:t>不忘初心，最紧迫的是坚执发展不懈怠。</w:t>
      </w:r>
      <w:r w:rsidR="00BD1DED" w:rsidRPr="003C5466">
        <w:rPr>
          <w:rFonts w:ascii="仿宋_GB2312" w:eastAsia="仿宋_GB2312" w:hAnsi="仿宋" w:cs="仿宋" w:hint="eastAsia"/>
          <w:sz w:val="28"/>
          <w:szCs w:val="32"/>
        </w:rPr>
        <w:t>习近平总书记指出</w:t>
      </w:r>
      <w:r w:rsidRPr="003C5466">
        <w:rPr>
          <w:rFonts w:ascii="仿宋_GB2312" w:eastAsia="仿宋_GB2312" w:hAnsi="仿宋" w:cs="仿宋" w:hint="eastAsia"/>
          <w:sz w:val="28"/>
          <w:szCs w:val="32"/>
        </w:rPr>
        <w:t>，全面建成小康社会，是我们党向人民、向历史</w:t>
      </w:r>
      <w:proofErr w:type="gramStart"/>
      <w:r w:rsidRPr="003C5466">
        <w:rPr>
          <w:rFonts w:ascii="仿宋_GB2312" w:eastAsia="仿宋_GB2312" w:hAnsi="仿宋" w:cs="仿宋" w:hint="eastAsia"/>
          <w:sz w:val="28"/>
          <w:szCs w:val="32"/>
        </w:rPr>
        <w:t>作出</w:t>
      </w:r>
      <w:proofErr w:type="gramEnd"/>
      <w:r w:rsidRPr="003C5466">
        <w:rPr>
          <w:rFonts w:ascii="仿宋_GB2312" w:eastAsia="仿宋_GB2312" w:hAnsi="仿宋" w:cs="仿宋" w:hint="eastAsia"/>
          <w:sz w:val="28"/>
          <w:szCs w:val="32"/>
        </w:rPr>
        <w:t>的庄严承诺，是13亿多中国人民的共同期盼。我市作为欠发达地区，在实现全面小康的进程中，任务更为艰巨。我们要围绕“绿色崛起、跨越发展，建设幸福</w:t>
      </w:r>
      <w:hyperlink r:id="rId8" w:tgtFrame="_blank" w:history="1">
        <w:r w:rsidRPr="003C5466">
          <w:rPr>
            <w:rFonts w:ascii="仿宋_GB2312" w:eastAsia="仿宋_GB2312" w:hAnsi="仿宋" w:cs="仿宋" w:hint="eastAsia"/>
            <w:sz w:val="28"/>
            <w:szCs w:val="32"/>
          </w:rPr>
          <w:t>抚州</w:t>
        </w:r>
      </w:hyperlink>
      <w:r w:rsidRPr="003C5466">
        <w:rPr>
          <w:rFonts w:ascii="仿宋_GB2312" w:eastAsia="仿宋_GB2312" w:hAnsi="仿宋" w:cs="仿宋" w:hint="eastAsia"/>
          <w:sz w:val="28"/>
          <w:szCs w:val="32"/>
        </w:rPr>
        <w:t>”的目标，主动适应新常态，积极展示新作为。一是要加快产业发展升级。坚持绿色发展理念，着力</w:t>
      </w:r>
      <w:proofErr w:type="gramStart"/>
      <w:r w:rsidRPr="003C5466">
        <w:rPr>
          <w:rFonts w:ascii="仿宋_GB2312" w:eastAsia="仿宋_GB2312" w:hAnsi="仿宋" w:cs="仿宋" w:hint="eastAsia"/>
          <w:sz w:val="28"/>
          <w:szCs w:val="32"/>
        </w:rPr>
        <w:t>构建低</w:t>
      </w:r>
      <w:proofErr w:type="gramEnd"/>
      <w:r w:rsidRPr="003C5466">
        <w:rPr>
          <w:rFonts w:ascii="仿宋_GB2312" w:eastAsia="仿宋_GB2312" w:hAnsi="仿宋" w:cs="仿宋" w:hint="eastAsia"/>
          <w:sz w:val="28"/>
          <w:szCs w:val="32"/>
        </w:rPr>
        <w:t>碳循环的绿色工业体系、生态有机的绿色农业体系、集约高效的绿色服务业体系，协调推进新型工业化、信息化、城镇化、农业现代化和绿色化。二是要保障和改善民生。坚持以人为本、民生优先，切实解决好群众最关心、最直接、最现实的利益问题，不断提高人民群众的获得感和幸福感。三是要推进生态文明示范市建设。坚持以生态文明先行示范市建设引领抚州的经济建设和社会发展，加强生态环境治理，扎实推进生态村镇示范工程，着力打造“美丽江西”的“抚州样板”。</w:t>
      </w:r>
    </w:p>
    <w:p w14:paraId="7284B981" w14:textId="0713ADB9" w:rsidR="00D93719" w:rsidRPr="003C5466" w:rsidRDefault="004F24BB" w:rsidP="003C5466">
      <w:pPr>
        <w:spacing w:line="360" w:lineRule="auto"/>
        <w:ind w:firstLineChars="200" w:firstLine="560"/>
        <w:rPr>
          <w:rFonts w:ascii="仿宋_GB2312" w:eastAsia="仿宋_GB2312" w:hAnsi="仿宋" w:cs="仿宋" w:hint="eastAsia"/>
          <w:sz w:val="28"/>
          <w:szCs w:val="32"/>
        </w:rPr>
      </w:pPr>
      <w:r w:rsidRPr="003C5466">
        <w:rPr>
          <w:rFonts w:ascii="仿宋_GB2312" w:eastAsia="仿宋_GB2312" w:hAnsi="仿宋" w:cs="仿宋" w:hint="eastAsia"/>
          <w:sz w:val="28"/>
          <w:szCs w:val="32"/>
        </w:rPr>
        <w:t>市人大及其常委会作为地方权力机关，工作的根基在人民，发挥作用的力量在人民，依法履职的归宿在人民。我们要深入学习贯彻习</w:t>
      </w:r>
      <w:r w:rsidRPr="003C5466">
        <w:rPr>
          <w:rFonts w:ascii="仿宋_GB2312" w:eastAsia="仿宋_GB2312" w:hAnsi="仿宋" w:cs="仿宋" w:hint="eastAsia"/>
          <w:sz w:val="28"/>
          <w:szCs w:val="32"/>
        </w:rPr>
        <w:lastRenderedPageBreak/>
        <w:t>近平总书记重要讲话精神，紧紧围绕市委的决策部署，依法行使职权，切实做到为人民用权、为人民履职、为人民服务。一是把集民智作为提高立法质量的基础。在立法选题上，多倾听群众呼声，按照急用先立的原则，科学制定立法计划；在立法内容上，突出立法的地方特色，以实在管用为原则，不搞“大而全”、“小而全”；在立法机制上，做到公开透明，拓展人民有序参与立法途径，坚持开门立法、民主立法、科学立法。二是把顺民</w:t>
      </w:r>
      <w:proofErr w:type="gramStart"/>
      <w:r w:rsidRPr="003C5466">
        <w:rPr>
          <w:rFonts w:ascii="仿宋_GB2312" w:eastAsia="仿宋_GB2312" w:hAnsi="仿宋" w:cs="仿宋" w:hint="eastAsia"/>
          <w:sz w:val="28"/>
          <w:szCs w:val="32"/>
        </w:rPr>
        <w:t>意作为</w:t>
      </w:r>
      <w:proofErr w:type="gramEnd"/>
      <w:r w:rsidRPr="003C5466">
        <w:rPr>
          <w:rFonts w:ascii="仿宋_GB2312" w:eastAsia="仿宋_GB2312" w:hAnsi="仿宋" w:cs="仿宋" w:hint="eastAsia"/>
          <w:sz w:val="28"/>
          <w:szCs w:val="32"/>
        </w:rPr>
        <w:t>决定重大事项的前提。坚持以人为本，紧紧围绕带有根本性、全局性、长远性的重大事项和事关群众切身利益的重点问题，在深入调研、了解民情、科学论证、集中民智的基础上，依法</w:t>
      </w:r>
      <w:proofErr w:type="gramStart"/>
      <w:r w:rsidRPr="003C5466">
        <w:rPr>
          <w:rFonts w:ascii="仿宋_GB2312" w:eastAsia="仿宋_GB2312" w:hAnsi="仿宋" w:cs="仿宋" w:hint="eastAsia"/>
          <w:sz w:val="28"/>
          <w:szCs w:val="32"/>
        </w:rPr>
        <w:t>作出</w:t>
      </w:r>
      <w:proofErr w:type="gramEnd"/>
      <w:r w:rsidRPr="003C5466">
        <w:rPr>
          <w:rFonts w:ascii="仿宋_GB2312" w:eastAsia="仿宋_GB2312" w:hAnsi="仿宋" w:cs="仿宋" w:hint="eastAsia"/>
          <w:sz w:val="28"/>
          <w:szCs w:val="32"/>
        </w:rPr>
        <w:t>决议决定，使民意表达更直接、更真实，各项决策更民主、更务实。三是把惠民生作为衡量监督实效的标准。把与人民群众生产、生活密切相关的问题列入人大常委会监督计划和阶段性监督范畴，综合运用听取审议专项工作报告、执法检查、专题询问、特定问题调查等监督手段，督促和支持“一府两院”及部门切实解决制约经济社会发展、影响群众利益的深层次矛盾和问题。四是把聚民心作为开展代表工作的关键。充分发挥人大代表来自于人民、植根于人民的特殊优势和重要作用，进一步密切代表与群众的联系，搭建代表与群众之间的“连心桥”。不断探索发挥代表主体作用的新机制、新方式，拓宽代表履职渠道，强化代表履职保障。加大代表建议督办力度，进一步激发代表为民代言和依法履职的热情。</w:t>
      </w:r>
    </w:p>
    <w:p w14:paraId="52DF8C36" w14:textId="78A79668" w:rsidR="00D93719" w:rsidRPr="003C5466" w:rsidRDefault="00D93719" w:rsidP="00E15F34">
      <w:pPr>
        <w:spacing w:line="360" w:lineRule="auto"/>
        <w:ind w:firstLineChars="200" w:firstLine="560"/>
        <w:rPr>
          <w:rFonts w:ascii="仿宋_GB2312" w:eastAsia="仿宋_GB2312" w:hAnsi="仿宋" w:cs="仿宋" w:hint="eastAsia"/>
          <w:sz w:val="28"/>
          <w:szCs w:val="32"/>
        </w:rPr>
      </w:pPr>
      <w:r w:rsidRPr="003C5466">
        <w:rPr>
          <w:rFonts w:ascii="仿宋_GB2312" w:eastAsia="仿宋_GB2312" w:hAnsi="仿宋" w:cs="仿宋" w:hint="eastAsia"/>
          <w:sz w:val="28"/>
          <w:szCs w:val="32"/>
        </w:rPr>
        <w:t xml:space="preserve">                                孙泽</w:t>
      </w:r>
      <w:proofErr w:type="gramStart"/>
      <w:r w:rsidRPr="003C5466">
        <w:rPr>
          <w:rFonts w:ascii="仿宋_GB2312" w:eastAsia="仿宋_GB2312" w:hAnsi="仿宋" w:cs="仿宋" w:hint="eastAsia"/>
          <w:sz w:val="28"/>
          <w:szCs w:val="32"/>
        </w:rPr>
        <w:t>浩</w:t>
      </w:r>
      <w:proofErr w:type="gramEnd"/>
    </w:p>
    <w:p w14:paraId="5906D6D3" w14:textId="18FC4E87" w:rsidR="00D93719" w:rsidRPr="003C5466" w:rsidRDefault="00D93719" w:rsidP="003C5466">
      <w:pPr>
        <w:spacing w:line="360" w:lineRule="auto"/>
        <w:ind w:firstLineChars="800" w:firstLine="2240"/>
        <w:rPr>
          <w:rFonts w:ascii="仿宋_GB2312" w:eastAsia="仿宋_GB2312" w:hAnsi="仿宋" w:cs="仿宋" w:hint="eastAsia"/>
          <w:sz w:val="28"/>
          <w:szCs w:val="32"/>
        </w:rPr>
      </w:pPr>
      <w:r w:rsidRPr="003C5466">
        <w:rPr>
          <w:rFonts w:ascii="仿宋_GB2312" w:eastAsia="仿宋_GB2312" w:hAnsi="仿宋" w:cs="仿宋" w:hint="eastAsia"/>
          <w:sz w:val="28"/>
          <w:szCs w:val="32"/>
        </w:rPr>
        <w:t>中共碧彩（上海）衡器技术有限公司支部</w:t>
      </w:r>
      <w:bookmarkStart w:id="0" w:name="_GoBack"/>
      <w:bookmarkEnd w:id="0"/>
    </w:p>
    <w:p w14:paraId="766C50F0" w14:textId="77777777" w:rsidR="00D93719" w:rsidRPr="003C5466" w:rsidRDefault="00D93719" w:rsidP="00E15F34">
      <w:pPr>
        <w:spacing w:line="360" w:lineRule="auto"/>
        <w:ind w:firstLineChars="200" w:firstLine="560"/>
        <w:rPr>
          <w:rFonts w:ascii="仿宋_GB2312" w:eastAsia="仿宋_GB2312" w:hAnsi="仿宋" w:cs="仿宋" w:hint="eastAsia"/>
          <w:sz w:val="28"/>
          <w:szCs w:val="32"/>
        </w:rPr>
      </w:pPr>
      <w:r w:rsidRPr="003C5466">
        <w:rPr>
          <w:rFonts w:ascii="仿宋_GB2312" w:eastAsia="仿宋_GB2312" w:hAnsi="仿宋" w:cs="仿宋" w:hint="eastAsia"/>
          <w:sz w:val="28"/>
          <w:szCs w:val="32"/>
        </w:rPr>
        <w:lastRenderedPageBreak/>
        <w:t>联系人：刘克强</w:t>
      </w:r>
    </w:p>
    <w:p w14:paraId="346A03CB" w14:textId="77777777" w:rsidR="00D93719" w:rsidRPr="003C5466" w:rsidRDefault="00D93719" w:rsidP="00E15F34">
      <w:pPr>
        <w:spacing w:line="360" w:lineRule="auto"/>
        <w:ind w:firstLineChars="200" w:firstLine="560"/>
        <w:rPr>
          <w:rFonts w:ascii="仿宋_GB2312" w:eastAsia="仿宋_GB2312" w:hAnsi="仿宋" w:cs="仿宋" w:hint="eastAsia"/>
          <w:sz w:val="28"/>
          <w:szCs w:val="32"/>
        </w:rPr>
      </w:pPr>
      <w:r w:rsidRPr="003C5466">
        <w:rPr>
          <w:rFonts w:ascii="仿宋_GB2312" w:eastAsia="仿宋_GB2312" w:hAnsi="仿宋" w:cs="仿宋" w:hint="eastAsia"/>
          <w:sz w:val="28"/>
          <w:szCs w:val="32"/>
        </w:rPr>
        <w:t>通讯地址：上海市</w:t>
      </w:r>
      <w:proofErr w:type="gramStart"/>
      <w:r w:rsidRPr="003C5466">
        <w:rPr>
          <w:rFonts w:ascii="仿宋_GB2312" w:eastAsia="仿宋_GB2312" w:hAnsi="仿宋" w:cs="仿宋" w:hint="eastAsia"/>
          <w:sz w:val="28"/>
          <w:szCs w:val="32"/>
        </w:rPr>
        <w:t>茜</w:t>
      </w:r>
      <w:proofErr w:type="gramEnd"/>
      <w:r w:rsidRPr="003C5466">
        <w:rPr>
          <w:rFonts w:ascii="仿宋_GB2312" w:eastAsia="仿宋_GB2312" w:hAnsi="仿宋" w:cs="仿宋" w:hint="eastAsia"/>
          <w:sz w:val="28"/>
          <w:szCs w:val="32"/>
        </w:rPr>
        <w:t>浦路195号D-3</w:t>
      </w:r>
    </w:p>
    <w:p w14:paraId="62205F48" w14:textId="77777777" w:rsidR="00D93719" w:rsidRPr="003C5466" w:rsidRDefault="00D93719" w:rsidP="00E15F34">
      <w:pPr>
        <w:spacing w:line="360" w:lineRule="auto"/>
        <w:ind w:firstLineChars="200" w:firstLine="560"/>
        <w:rPr>
          <w:rFonts w:ascii="仿宋_GB2312" w:eastAsia="仿宋_GB2312" w:hAnsi="仿宋" w:cs="仿宋" w:hint="eastAsia"/>
          <w:sz w:val="28"/>
          <w:szCs w:val="32"/>
        </w:rPr>
      </w:pPr>
      <w:r w:rsidRPr="003C5466">
        <w:rPr>
          <w:rFonts w:ascii="仿宋_GB2312" w:eastAsia="仿宋_GB2312" w:hAnsi="仿宋" w:cs="仿宋" w:hint="eastAsia"/>
          <w:sz w:val="28"/>
          <w:szCs w:val="32"/>
        </w:rPr>
        <w:t>联系电话：13052343336</w:t>
      </w:r>
    </w:p>
    <w:p w14:paraId="0EF43383" w14:textId="77777777" w:rsidR="00D93719" w:rsidRPr="003C5466" w:rsidRDefault="00D93719" w:rsidP="00E15F34">
      <w:pPr>
        <w:spacing w:line="360" w:lineRule="auto"/>
        <w:ind w:firstLineChars="200" w:firstLine="560"/>
        <w:rPr>
          <w:rFonts w:ascii="仿宋_GB2312" w:eastAsia="仿宋_GB2312" w:hAnsi="仿宋" w:cs="仿宋" w:hint="eastAsia"/>
          <w:sz w:val="28"/>
          <w:szCs w:val="32"/>
        </w:rPr>
      </w:pPr>
      <w:r w:rsidRPr="003C5466">
        <w:rPr>
          <w:rFonts w:ascii="仿宋_GB2312" w:eastAsia="仿宋_GB2312" w:hAnsi="仿宋" w:cs="仿宋" w:hint="eastAsia"/>
          <w:sz w:val="28"/>
          <w:szCs w:val="32"/>
        </w:rPr>
        <w:t>E-mail: smith_kq@sina.com</w:t>
      </w:r>
    </w:p>
    <w:p w14:paraId="2C2BAE7B" w14:textId="77777777" w:rsidR="00D93719" w:rsidRPr="00D93719" w:rsidRDefault="00D93719" w:rsidP="004F24BB">
      <w:pPr>
        <w:ind w:firstLineChars="200" w:firstLine="420"/>
      </w:pPr>
    </w:p>
    <w:p w14:paraId="046A0DB9" w14:textId="538B56A5" w:rsidR="004F24BB" w:rsidRPr="004F24BB" w:rsidRDefault="004F24BB" w:rsidP="004F24BB">
      <w:pPr>
        <w:ind w:firstLineChars="200" w:firstLine="420"/>
      </w:pPr>
    </w:p>
    <w:sectPr w:rsidR="004F24BB" w:rsidRPr="004F24BB">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A5CB5" w14:textId="77777777" w:rsidR="003F2BC3" w:rsidRDefault="003F2BC3" w:rsidP="003C5466">
      <w:r>
        <w:separator/>
      </w:r>
    </w:p>
  </w:endnote>
  <w:endnote w:type="continuationSeparator" w:id="0">
    <w:p w14:paraId="73BBFC02" w14:textId="77777777" w:rsidR="003F2BC3" w:rsidRDefault="003F2BC3" w:rsidP="003C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altName w:val="Arial Unicode"/>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18204"/>
      <w:docPartObj>
        <w:docPartGallery w:val="Page Numbers (Bottom of Page)"/>
        <w:docPartUnique/>
      </w:docPartObj>
    </w:sdtPr>
    <w:sdtContent>
      <w:p w14:paraId="5E4F4EDC" w14:textId="14CE7D12" w:rsidR="003C5466" w:rsidRDefault="003C5466">
        <w:pPr>
          <w:pStyle w:val="a8"/>
          <w:jc w:val="center"/>
        </w:pPr>
        <w:r>
          <w:fldChar w:fldCharType="begin"/>
        </w:r>
        <w:r>
          <w:instrText>PAGE   \* MERGEFORMAT</w:instrText>
        </w:r>
        <w:r>
          <w:fldChar w:fldCharType="separate"/>
        </w:r>
        <w:r>
          <w:rPr>
            <w:lang w:val="zh-CN"/>
          </w:rPr>
          <w:t>2</w:t>
        </w:r>
        <w:r>
          <w:fldChar w:fldCharType="end"/>
        </w:r>
      </w:p>
    </w:sdtContent>
  </w:sdt>
  <w:p w14:paraId="66AC2691" w14:textId="77777777" w:rsidR="003C5466" w:rsidRDefault="003C546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96607" w14:textId="77777777" w:rsidR="003F2BC3" w:rsidRDefault="003F2BC3" w:rsidP="003C5466">
      <w:r>
        <w:separator/>
      </w:r>
    </w:p>
  </w:footnote>
  <w:footnote w:type="continuationSeparator" w:id="0">
    <w:p w14:paraId="2D3059FC" w14:textId="77777777" w:rsidR="003F2BC3" w:rsidRDefault="003F2BC3" w:rsidP="003C5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CAC30" w14:textId="5BF915D0" w:rsidR="003C5466" w:rsidRDefault="003C5466" w:rsidP="003C5466">
    <w:pPr>
      <w:pStyle w:val="a6"/>
      <w:pBdr>
        <w:bottom w:val="none" w:sz="0" w:space="0" w:color="auto"/>
      </w:pBd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A2488"/>
    <w:multiLevelType w:val="hybridMultilevel"/>
    <w:tmpl w:val="F61C57DE"/>
    <w:lvl w:ilvl="0" w:tplc="609E20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96"/>
    <w:rsid w:val="003C5466"/>
    <w:rsid w:val="003F2BC3"/>
    <w:rsid w:val="004F24BB"/>
    <w:rsid w:val="007E64F3"/>
    <w:rsid w:val="00BD03C4"/>
    <w:rsid w:val="00BD1DED"/>
    <w:rsid w:val="00C03B3C"/>
    <w:rsid w:val="00D93719"/>
    <w:rsid w:val="00E15F34"/>
    <w:rsid w:val="00F67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0A96"/>
  <w15:chartTrackingRefBased/>
  <w15:docId w15:val="{3E7AE218-FA82-4DAB-B997-A7A9B137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4BB"/>
    <w:pPr>
      <w:ind w:firstLineChars="200" w:firstLine="420"/>
    </w:pPr>
  </w:style>
  <w:style w:type="paragraph" w:styleId="a4">
    <w:name w:val="Normal (Web)"/>
    <w:basedOn w:val="a"/>
    <w:uiPriority w:val="99"/>
    <w:semiHidden/>
    <w:unhideWhenUsed/>
    <w:rsid w:val="004F24BB"/>
    <w:rPr>
      <w:rFonts w:ascii="Times New Roman" w:hAnsi="Times New Roman" w:cs="Times New Roman"/>
      <w:sz w:val="24"/>
      <w:szCs w:val="24"/>
    </w:rPr>
  </w:style>
  <w:style w:type="character" w:styleId="a5">
    <w:name w:val="Hyperlink"/>
    <w:basedOn w:val="a0"/>
    <w:uiPriority w:val="99"/>
    <w:unhideWhenUsed/>
    <w:rsid w:val="004F24BB"/>
    <w:rPr>
      <w:color w:val="0563C1" w:themeColor="hyperlink"/>
      <w:u w:val="single"/>
    </w:rPr>
  </w:style>
  <w:style w:type="character" w:customStyle="1" w:styleId="1">
    <w:name w:val="未处理的提及1"/>
    <w:basedOn w:val="a0"/>
    <w:uiPriority w:val="99"/>
    <w:semiHidden/>
    <w:unhideWhenUsed/>
    <w:rsid w:val="004F24BB"/>
    <w:rPr>
      <w:color w:val="605E5C"/>
      <w:shd w:val="clear" w:color="auto" w:fill="E1DFDD"/>
    </w:rPr>
  </w:style>
  <w:style w:type="paragraph" w:styleId="a6">
    <w:name w:val="header"/>
    <w:basedOn w:val="a"/>
    <w:link w:val="a7"/>
    <w:uiPriority w:val="99"/>
    <w:unhideWhenUsed/>
    <w:rsid w:val="003C546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C5466"/>
    <w:rPr>
      <w:sz w:val="18"/>
      <w:szCs w:val="18"/>
    </w:rPr>
  </w:style>
  <w:style w:type="paragraph" w:styleId="a8">
    <w:name w:val="footer"/>
    <w:basedOn w:val="a"/>
    <w:link w:val="a9"/>
    <w:uiPriority w:val="99"/>
    <w:unhideWhenUsed/>
    <w:rsid w:val="003C5466"/>
    <w:pPr>
      <w:tabs>
        <w:tab w:val="center" w:pos="4153"/>
        <w:tab w:val="right" w:pos="8306"/>
      </w:tabs>
      <w:snapToGrid w:val="0"/>
      <w:jc w:val="left"/>
    </w:pPr>
    <w:rPr>
      <w:sz w:val="18"/>
      <w:szCs w:val="18"/>
    </w:rPr>
  </w:style>
  <w:style w:type="character" w:customStyle="1" w:styleId="a9">
    <w:name w:val="页脚 字符"/>
    <w:basedOn w:val="a0"/>
    <w:link w:val="a8"/>
    <w:uiPriority w:val="99"/>
    <w:rsid w:val="003C54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fznew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7F87-3F73-419B-8588-991D3D89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孙泽浩</dc:creator>
  <cp:keywords/>
  <dc:description/>
  <cp:lastModifiedBy>wow</cp:lastModifiedBy>
  <cp:revision>6</cp:revision>
  <dcterms:created xsi:type="dcterms:W3CDTF">2018-06-25T10:57:00Z</dcterms:created>
  <dcterms:modified xsi:type="dcterms:W3CDTF">2018-07-26T03:18:00Z</dcterms:modified>
</cp:coreProperties>
</file>